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48" w:rsidRDefault="00FF6E08">
      <w:pPr>
        <w:spacing w:before="70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1068076</wp:posOffset>
            </wp:positionH>
            <wp:positionV relativeFrom="paragraph">
              <wp:posOffset>189839</wp:posOffset>
            </wp:positionV>
            <wp:extent cx="760160" cy="52433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048" w:rsidRDefault="00417048">
      <w:pPr>
        <w:pStyle w:val="GvdeMetni"/>
        <w:spacing w:before="111"/>
        <w:rPr>
          <w:sz w:val="36"/>
        </w:rPr>
      </w:pPr>
    </w:p>
    <w:p w:rsidR="00417048" w:rsidRDefault="00FF6E08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7806690</wp:posOffset>
                </wp:positionH>
                <wp:positionV relativeFrom="paragraph">
                  <wp:posOffset>-271107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417048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103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417048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417048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17048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151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417048" w:rsidRDefault="00FF6E08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17048" w:rsidRDefault="0041704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14.7pt;margin-top:-21.3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417048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103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417048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417048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417048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151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417048" w:rsidRDefault="00FF6E08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17048" w:rsidRDefault="0041704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73B5"/>
        </w:rPr>
        <w:t>HASSAS</w:t>
      </w:r>
      <w:r>
        <w:rPr>
          <w:color w:val="2E73B5"/>
          <w:spacing w:val="-3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3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3"/>
        </w:rPr>
        <w:t xml:space="preserve"> </w:t>
      </w:r>
      <w:r>
        <w:rPr>
          <w:color w:val="2E73B5"/>
          <w:spacing w:val="-2"/>
        </w:rPr>
        <w:t>FORMU</w:t>
      </w:r>
    </w:p>
    <w:p w:rsidR="00417048" w:rsidRDefault="00FF6E08">
      <w:pPr>
        <w:spacing w:before="4"/>
        <w:ind w:left="1579" w:right="11854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417048" w:rsidRDefault="00FF6E08">
      <w:pPr>
        <w:spacing w:before="88"/>
        <w:rPr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217251</wp:posOffset>
                </wp:positionV>
                <wp:extent cx="9441815" cy="4978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9055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7048" w:rsidRDefault="00FF6E0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Özel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Kalem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7048" w:rsidRDefault="00FF6E0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17048" w:rsidRDefault="00FF6E08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7A5415"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Spor </w:t>
                              </w:r>
                              <w:bookmarkStart w:id="0" w:name="_GoBack"/>
                              <w:bookmarkEnd w:id="0"/>
                              <w:r w:rsidR="007A5415"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Bilimleri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49.2pt;margin-top:17.1pt;width:743.45pt;height:39.2pt;z-index:-15728640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WHbQQAAFM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905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17048" w:rsidRDefault="00FF6E0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Özel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Kalem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17048" w:rsidRDefault="00FF6E0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417048" w:rsidRDefault="00FF6E08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 w:rsidR="007A5415">
                          <w:rPr>
                            <w:b/>
                            <w:color w:val="000000"/>
                            <w:sz w:val="24"/>
                          </w:rPr>
                          <w:t xml:space="preserve">Spor </w:t>
                        </w:r>
                        <w:bookmarkStart w:id="1" w:name="_GoBack"/>
                        <w:bookmarkEnd w:id="1"/>
                        <w:r w:rsidR="007A5415">
                          <w:rPr>
                            <w:b/>
                            <w:color w:val="000000"/>
                            <w:sz w:val="24"/>
                          </w:rPr>
                          <w:t xml:space="preserve">Bilimleri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Fakültesi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Dekanlığı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7048" w:rsidRDefault="00417048">
      <w:pPr>
        <w:spacing w:before="10"/>
        <w:rPr>
          <w:i/>
          <w:sz w:val="8"/>
        </w:rPr>
      </w:pPr>
    </w:p>
    <w:tbl>
      <w:tblPr>
        <w:tblStyle w:val="TableNormal"/>
        <w:tblW w:w="0" w:type="auto"/>
        <w:tblInd w:w="917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5"/>
        <w:gridCol w:w="3264"/>
        <w:gridCol w:w="1134"/>
        <w:gridCol w:w="3544"/>
        <w:gridCol w:w="3360"/>
      </w:tblGrid>
      <w:tr w:rsidR="00417048">
        <w:trPr>
          <w:trHeight w:val="758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spacing w:before="207"/>
              <w:ind w:lef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417048" w:rsidRDefault="00FF6E0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</w:rPr>
            </w:pPr>
          </w:p>
          <w:p w:rsidR="00417048" w:rsidRDefault="00417048">
            <w:pPr>
              <w:pStyle w:val="TableParagraph"/>
              <w:rPr>
                <w:i/>
              </w:rPr>
            </w:pPr>
          </w:p>
          <w:p w:rsidR="00417048" w:rsidRDefault="00FF6E08">
            <w:pPr>
              <w:pStyle w:val="TableParagraph"/>
              <w:spacing w:line="233" w:lineRule="exact"/>
              <w:ind w:left="339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spacing w:before="233" w:line="250" w:lineRule="atLeast"/>
              <w:ind w:left="296" w:right="281" w:firstLine="198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spacing w:before="233" w:line="250" w:lineRule="atLeast"/>
              <w:ind w:left="188" w:right="172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417048" w:rsidRDefault="00FF6E08">
            <w:pPr>
              <w:pStyle w:val="TableParagraph"/>
              <w:spacing w:line="250" w:lineRule="atLeast"/>
              <w:ind w:left="230" w:right="218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417048" w:rsidRDefault="00FF6E08">
            <w:pPr>
              <w:pStyle w:val="TableParagraph"/>
              <w:spacing w:before="233" w:line="250" w:lineRule="atLeast"/>
              <w:ind w:left="760" w:hanging="468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  <w:tr w:rsidR="00417048">
        <w:trPr>
          <w:trHeight w:val="82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FF6E0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FF6E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Özel </w:t>
            </w:r>
            <w:r>
              <w:rPr>
                <w:spacing w:val="-2"/>
                <w:sz w:val="24"/>
              </w:rPr>
              <w:t>Kalem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ind w:left="468" w:right="641"/>
              <w:rPr>
                <w:sz w:val="24"/>
              </w:rPr>
            </w:pPr>
            <w:r>
              <w:rPr>
                <w:sz w:val="24"/>
              </w:rPr>
              <w:t>-Birim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fonksiyonunun yerine getirilmemesi,</w:t>
            </w:r>
          </w:p>
          <w:p w:rsidR="00417048" w:rsidRDefault="00FF6E08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FF6E08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-Birimdeki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işleyişin</w:t>
            </w:r>
          </w:p>
          <w:p w:rsidR="00417048" w:rsidRDefault="00FF6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koordine </w:t>
            </w:r>
            <w:r>
              <w:rPr>
                <w:spacing w:val="-2"/>
                <w:sz w:val="24"/>
              </w:rPr>
              <w:t>edilmesi,</w:t>
            </w:r>
          </w:p>
          <w:p w:rsidR="00417048" w:rsidRDefault="00FF6E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  <w:sz w:val="24"/>
              </w:rPr>
            </w:pPr>
          </w:p>
          <w:p w:rsidR="00417048" w:rsidRDefault="00FF6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özenli </w:t>
            </w:r>
            <w:r>
              <w:rPr>
                <w:spacing w:val="-2"/>
                <w:sz w:val="24"/>
              </w:rPr>
              <w:t>olmak,</w:t>
            </w:r>
          </w:p>
          <w:p w:rsidR="00417048" w:rsidRDefault="00FF6E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Zaman </w:t>
            </w:r>
            <w:r>
              <w:rPr>
                <w:spacing w:val="-2"/>
                <w:sz w:val="24"/>
              </w:rPr>
              <w:t>yönetimi</w:t>
            </w:r>
          </w:p>
        </w:tc>
      </w:tr>
      <w:tr w:rsidR="00417048">
        <w:trPr>
          <w:trHeight w:val="44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spacing w:before="173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</w:tr>
      <w:tr w:rsidR="00417048">
        <w:trPr>
          <w:trHeight w:val="44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FF6E08">
            <w:pPr>
              <w:pStyle w:val="TableParagraph"/>
              <w:spacing w:before="173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</w:tr>
      <w:tr w:rsidR="00417048">
        <w:trPr>
          <w:trHeight w:val="44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</w:tr>
      <w:tr w:rsidR="00417048">
        <w:trPr>
          <w:trHeight w:val="448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417048" w:rsidRDefault="00417048">
            <w:pPr>
              <w:pStyle w:val="TableParagraph"/>
              <w:rPr>
                <w:sz w:val="20"/>
              </w:rPr>
            </w:pPr>
          </w:p>
        </w:tc>
      </w:tr>
    </w:tbl>
    <w:p w:rsidR="00417048" w:rsidRDefault="00417048">
      <w:pPr>
        <w:spacing w:before="5" w:after="1"/>
        <w:rPr>
          <w:i/>
          <w:sz w:val="8"/>
        </w:rPr>
      </w:pPr>
    </w:p>
    <w:tbl>
      <w:tblPr>
        <w:tblStyle w:val="TableNormal"/>
        <w:tblW w:w="0" w:type="auto"/>
        <w:tblInd w:w="94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417048">
        <w:trPr>
          <w:trHeight w:val="1080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417048" w:rsidRDefault="00417048">
            <w:pPr>
              <w:pStyle w:val="TableParagraph"/>
              <w:rPr>
                <w:i/>
              </w:rPr>
            </w:pPr>
          </w:p>
          <w:p w:rsidR="00417048" w:rsidRDefault="00FF6E08">
            <w:pPr>
              <w:pStyle w:val="TableParagraph"/>
              <w:ind w:left="2258" w:right="225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:rsidR="00417048" w:rsidRDefault="00FF6E08">
            <w:pPr>
              <w:pStyle w:val="TableParagraph"/>
              <w:ind w:left="2258" w:right="2258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417048" w:rsidRDefault="00417048">
            <w:pPr>
              <w:pStyle w:val="TableParagraph"/>
              <w:spacing w:before="57"/>
              <w:rPr>
                <w:i/>
                <w:sz w:val="24"/>
              </w:rPr>
            </w:pPr>
          </w:p>
          <w:p w:rsidR="00417048" w:rsidRDefault="00FF6E0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417048" w:rsidRDefault="00FF6E0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417048">
        <w:trPr>
          <w:trHeight w:val="1242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26406F" w:rsidRDefault="0026406F">
            <w:pPr>
              <w:pStyle w:val="TableParagraph"/>
              <w:spacing w:before="184"/>
              <w:ind w:left="2258" w:right="2256"/>
              <w:jc w:val="center"/>
              <w:rPr>
                <w:b/>
                <w:bCs/>
                <w:sz w:val="24"/>
              </w:rPr>
            </w:pPr>
            <w:r w:rsidRPr="0026406F">
              <w:rPr>
                <w:b/>
                <w:bCs/>
                <w:sz w:val="24"/>
              </w:rPr>
              <w:t>Güray ÇETİNKAYA</w:t>
            </w:r>
          </w:p>
          <w:p w:rsidR="00417048" w:rsidRDefault="00FF6E08">
            <w:pPr>
              <w:pStyle w:val="TableParagraph"/>
              <w:spacing w:before="184"/>
              <w:ind w:left="2258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Fakülte </w:t>
            </w:r>
            <w:r>
              <w:rPr>
                <w:b/>
                <w:spacing w:val="-2"/>
                <w:sz w:val="24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417048" w:rsidRDefault="00417048">
            <w:pPr>
              <w:pStyle w:val="TableParagraph"/>
              <w:spacing w:before="81"/>
              <w:rPr>
                <w:i/>
                <w:sz w:val="24"/>
              </w:rPr>
            </w:pPr>
          </w:p>
          <w:p w:rsidR="00FF6E08" w:rsidRDefault="00FF6E08" w:rsidP="00FF6E08">
            <w:pPr>
              <w:pStyle w:val="TableParagraph"/>
              <w:ind w:right="17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  <w:r w:rsidR="0026406F" w:rsidRPr="0026406F">
              <w:rPr>
                <w:b/>
                <w:bCs/>
                <w:sz w:val="24"/>
              </w:rPr>
              <w:t> </w:t>
            </w:r>
            <w:r w:rsidR="0026406F">
              <w:rPr>
                <w:b/>
                <w:bCs/>
                <w:sz w:val="24"/>
              </w:rPr>
              <w:t xml:space="preserve">   </w:t>
            </w:r>
            <w:r w:rsidR="0026406F" w:rsidRPr="0026406F">
              <w:rPr>
                <w:b/>
                <w:bCs/>
                <w:sz w:val="24"/>
              </w:rPr>
              <w:t xml:space="preserve"> Prof. Dr. Gülbin RUDARLI</w:t>
            </w:r>
          </w:p>
          <w:p w:rsidR="00417048" w:rsidRDefault="00FF6E08" w:rsidP="00FF6E08">
            <w:pPr>
              <w:pStyle w:val="TableParagraph"/>
              <w:ind w:right="17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DEKAN</w:t>
            </w:r>
          </w:p>
        </w:tc>
      </w:tr>
    </w:tbl>
    <w:p w:rsidR="00417048" w:rsidRDefault="00FF6E08">
      <w:pPr>
        <w:ind w:left="1675"/>
        <w:rPr>
          <w:sz w:val="24"/>
        </w:rPr>
      </w:pPr>
      <w:r>
        <w:rPr>
          <w:sz w:val="24"/>
        </w:rPr>
        <w:t>*</w:t>
      </w:r>
      <w:r>
        <w:rPr>
          <w:spacing w:val="26"/>
          <w:sz w:val="24"/>
        </w:rPr>
        <w:t xml:space="preserve">  </w:t>
      </w:r>
      <w:r>
        <w:rPr>
          <w:sz w:val="24"/>
        </w:rPr>
        <w:t>Risk 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 ve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risklerin</w:t>
      </w:r>
      <w:r>
        <w:rPr>
          <w:spacing w:val="-1"/>
          <w:sz w:val="24"/>
        </w:rPr>
        <w:t xml:space="preserve"> </w:t>
      </w:r>
      <w:r>
        <w:rPr>
          <w:sz w:val="24"/>
        </w:rPr>
        <w:t>durumuna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olarak </w:t>
      </w:r>
      <w:r>
        <w:rPr>
          <w:spacing w:val="-2"/>
          <w:sz w:val="24"/>
        </w:rPr>
        <w:t>belirlenecektir.</w:t>
      </w:r>
    </w:p>
    <w:p w:rsidR="00417048" w:rsidRDefault="00FF6E08">
      <w:pPr>
        <w:spacing w:before="32"/>
        <w:ind w:left="1675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Alınması Gereken Kontroller ve </w:t>
      </w:r>
      <w:r>
        <w:rPr>
          <w:spacing w:val="-2"/>
          <w:sz w:val="24"/>
        </w:rPr>
        <w:t>Tedbirler</w:t>
      </w:r>
    </w:p>
    <w:p w:rsidR="00417048" w:rsidRDefault="00417048">
      <w:pPr>
        <w:rPr>
          <w:sz w:val="20"/>
        </w:rPr>
      </w:pPr>
    </w:p>
    <w:p w:rsidR="00417048" w:rsidRDefault="00417048">
      <w:pPr>
        <w:rPr>
          <w:sz w:val="20"/>
        </w:rPr>
      </w:pPr>
    </w:p>
    <w:p w:rsidR="00417048" w:rsidRDefault="00417048">
      <w:pPr>
        <w:rPr>
          <w:sz w:val="20"/>
        </w:rPr>
      </w:pPr>
    </w:p>
    <w:p w:rsidR="00417048" w:rsidRDefault="00417048">
      <w:pPr>
        <w:spacing w:before="219"/>
        <w:rPr>
          <w:sz w:val="20"/>
        </w:rPr>
      </w:pPr>
    </w:p>
    <w:p w:rsidR="00417048" w:rsidRDefault="00417048">
      <w:pPr>
        <w:rPr>
          <w:sz w:val="20"/>
        </w:rPr>
        <w:sectPr w:rsidR="00417048">
          <w:type w:val="continuous"/>
          <w:pgSz w:w="16840" w:h="11910" w:orient="landscape"/>
          <w:pgMar w:top="100" w:right="820" w:bottom="0" w:left="100" w:header="708" w:footer="708" w:gutter="0"/>
          <w:cols w:space="708"/>
        </w:sectPr>
      </w:pPr>
    </w:p>
    <w:p w:rsidR="00417048" w:rsidRDefault="00FF6E08">
      <w:pPr>
        <w:tabs>
          <w:tab w:val="left" w:pos="2457"/>
          <w:tab w:val="left" w:pos="2848"/>
        </w:tabs>
        <w:spacing w:before="100"/>
        <w:ind w:left="2849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pacing w:val="-2"/>
          <w:sz w:val="16"/>
        </w:rPr>
        <w:lastRenderedPageBreak/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417048" w:rsidRDefault="00FF6E08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417048" w:rsidRDefault="00FF6E08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417048" w:rsidRDefault="00FF6E08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7A5415" w:rsidRPr="007A5415" w:rsidRDefault="00FF6E08" w:rsidP="007A5415">
      <w:pPr>
        <w:spacing w:before="100"/>
        <w:rPr>
          <w:sz w:val="14"/>
          <w:szCs w:val="14"/>
        </w:rPr>
      </w:pPr>
      <w:r>
        <w:br w:type="column"/>
      </w:r>
      <w:r w:rsidR="007A5415" w:rsidRPr="007A5415">
        <w:rPr>
          <w:sz w:val="14"/>
          <w:szCs w:val="14"/>
        </w:rPr>
        <w:lastRenderedPageBreak/>
        <w:t>0 232 342 57 14 - 232 342 57 15</w:t>
      </w:r>
    </w:p>
    <w:p w:rsidR="007A5415" w:rsidRPr="007A5415" w:rsidRDefault="007A5415" w:rsidP="007A5415">
      <w:pPr>
        <w:rPr>
          <w:sz w:val="14"/>
          <w:szCs w:val="14"/>
        </w:rPr>
      </w:pPr>
      <w:hyperlink r:id="rId5">
        <w:r w:rsidRPr="007A5415">
          <w:rPr>
            <w:rFonts w:ascii="Cambria"/>
            <w:spacing w:val="-2"/>
            <w:sz w:val="14"/>
            <w:szCs w:val="14"/>
          </w:rPr>
          <w:t>www.ege.edu.tr</w:t>
        </w:r>
      </w:hyperlink>
      <w:r w:rsidRPr="007A5415">
        <w:rPr>
          <w:rFonts w:ascii="Cambria"/>
          <w:spacing w:val="40"/>
          <w:sz w:val="14"/>
          <w:szCs w:val="14"/>
        </w:rPr>
        <w:t xml:space="preserve"> </w:t>
      </w:r>
    </w:p>
    <w:p w:rsidR="007A5415" w:rsidRPr="007A5415" w:rsidRDefault="007A5415" w:rsidP="007A5415">
      <w:pPr>
        <w:rPr>
          <w:sz w:val="14"/>
          <w:szCs w:val="14"/>
        </w:rPr>
      </w:pPr>
      <w:r w:rsidRPr="007A5415">
        <w:rPr>
          <w:sz w:val="14"/>
          <w:szCs w:val="14"/>
        </w:rPr>
        <w:t>sporbilimleri@mail.ege.edu.tr</w:t>
      </w:r>
    </w:p>
    <w:p w:rsidR="00417048" w:rsidRPr="007A5415" w:rsidRDefault="007A5415" w:rsidP="007A5415">
      <w:pPr>
        <w:spacing w:before="100"/>
        <w:ind w:left="338"/>
        <w:rPr>
          <w:rFonts w:ascii="Cambria"/>
          <w:sz w:val="14"/>
          <w:szCs w:val="14"/>
        </w:rPr>
      </w:pPr>
      <w:r w:rsidRPr="007A5415">
        <w:rPr>
          <w:rFonts w:ascii="Cambria"/>
          <w:sz w:val="14"/>
          <w:szCs w:val="14"/>
        </w:rPr>
        <w:t xml:space="preserve"> </w:t>
      </w:r>
    </w:p>
    <w:p w:rsidR="00417048" w:rsidRDefault="00FF6E08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1</w:t>
      </w:r>
    </w:p>
    <w:p w:rsidR="00417048" w:rsidRDefault="00417048">
      <w:pPr>
        <w:rPr>
          <w:rFonts w:ascii="Cambria"/>
          <w:sz w:val="16"/>
        </w:rPr>
        <w:sectPr w:rsidR="00417048">
          <w:type w:val="continuous"/>
          <w:pgSz w:w="16840" w:h="11910" w:orient="landscape"/>
          <w:pgMar w:top="100" w:right="820" w:bottom="0" w:left="100" w:header="708" w:footer="708" w:gutter="0"/>
          <w:cols w:num="4" w:space="708" w:equalWidth="0">
            <w:col w:w="6590" w:space="170"/>
            <w:col w:w="2810" w:space="39"/>
            <w:col w:w="2304" w:space="1575"/>
            <w:col w:w="2432"/>
          </w:cols>
        </w:sectPr>
      </w:pPr>
    </w:p>
    <w:p w:rsidR="00417048" w:rsidRDefault="00FF6E08">
      <w:pPr>
        <w:pStyle w:val="GvdeMetni"/>
        <w:spacing w:before="6" w:line="215" w:lineRule="exact"/>
        <w:ind w:left="100"/>
      </w:pPr>
      <w:r>
        <w:rPr>
          <w:color w:val="A9A9A9"/>
        </w:rPr>
        <w:lastRenderedPageBreak/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</w:p>
    <w:p w:rsidR="00417048" w:rsidRDefault="00FF6E08">
      <w:pPr>
        <w:pStyle w:val="GvdeMetni"/>
        <w:spacing w:line="215" w:lineRule="exact"/>
        <w:ind w:left="100"/>
      </w:pPr>
      <w:r>
        <w:rPr>
          <w:color w:val="A9A9A9"/>
        </w:rPr>
        <w:t xml:space="preserve">Evrak sorgulaması https://turkiye.gov.tr/ebd?eK=5547&amp;eD=BS91JZ1V4Z&amp;eS=458492 adresinden </w:t>
      </w:r>
      <w:r>
        <w:rPr>
          <w:color w:val="A9A9A9"/>
          <w:spacing w:val="-2"/>
        </w:rPr>
        <w:t>yapılabilir.</w:t>
      </w:r>
    </w:p>
    <w:sectPr w:rsidR="00417048">
      <w:type w:val="continuous"/>
      <w:pgSz w:w="16840" w:h="11910" w:orient="landscape"/>
      <w:pgMar w:top="100" w:right="8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48"/>
    <w:rsid w:val="0026406F"/>
    <w:rsid w:val="00417048"/>
    <w:rsid w:val="007A541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FD4B"/>
  <w15:docId w15:val="{FF82508D-BEE3-47C1-9052-751B69F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79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3</cp:revision>
  <dcterms:created xsi:type="dcterms:W3CDTF">2025-09-11T19:47:00Z</dcterms:created>
  <dcterms:modified xsi:type="dcterms:W3CDTF">2025-09-11T20:49:00Z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